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9F" w:rsidRDefault="00F40C9F">
      <w:bookmarkStart w:id="0" w:name="_GoBack"/>
      <w:bookmarkEnd w:id="0"/>
    </w:p>
    <w:p w:rsidR="00301D90" w:rsidRDefault="00301D90" w:rsidP="00301D90">
      <w:pPr>
        <w:jc w:val="center"/>
        <w:rPr>
          <w:b/>
          <w:sz w:val="28"/>
          <w:szCs w:val="28"/>
        </w:rPr>
      </w:pPr>
      <w:r w:rsidRPr="00301D90">
        <w:rPr>
          <w:b/>
          <w:sz w:val="28"/>
          <w:szCs w:val="28"/>
        </w:rPr>
        <w:t>47. ¿Contiene topes para la contratación de deuda pública?</w:t>
      </w:r>
    </w:p>
    <w:p w:rsidR="00301D90" w:rsidRDefault="00301D90" w:rsidP="00301D90">
      <w:pPr>
        <w:jc w:val="center"/>
        <w:rPr>
          <w:b/>
          <w:sz w:val="28"/>
          <w:szCs w:val="28"/>
        </w:rPr>
      </w:pPr>
    </w:p>
    <w:p w:rsidR="00301D90" w:rsidRDefault="00301D90" w:rsidP="00301D90">
      <w:pPr>
        <w:jc w:val="both"/>
        <w:rPr>
          <w:sz w:val="28"/>
          <w:szCs w:val="28"/>
        </w:rPr>
      </w:pPr>
      <w:r>
        <w:rPr>
          <w:sz w:val="28"/>
          <w:szCs w:val="28"/>
        </w:rPr>
        <w:t>Si, se tiene topes para la contratación de la deuda, de acuerdo con el Artículo 5 de la Ley de Deuda Pública del Estado de Jalisco y sus Municipios, el municipio podrá contratar deuda directa en los términos de esta Ley, hasta el monto neto del 10% del importe total de sus respectivos presupuestos de egresos autorizados por el ejercicio fiscal en el que se contrate el crédito, sin considerar los recursos obtenidos de los mismos.</w:t>
      </w:r>
    </w:p>
    <w:p w:rsidR="00301D90" w:rsidRDefault="00301D90" w:rsidP="00301D90">
      <w:pPr>
        <w:jc w:val="both"/>
        <w:rPr>
          <w:sz w:val="28"/>
          <w:szCs w:val="28"/>
        </w:rPr>
      </w:pPr>
      <w:r>
        <w:rPr>
          <w:sz w:val="28"/>
          <w:szCs w:val="28"/>
        </w:rPr>
        <w:t>Ubicación: Ley de Deuda Pública del Estado de Jalisco y sus Municipios, en el artículo 5 y en la Ley de Disciplina Financiera de las Entidades Federativas y los Municipios.</w:t>
      </w:r>
    </w:p>
    <w:p w:rsidR="00301D90" w:rsidRDefault="00301D90" w:rsidP="00301D90">
      <w:pPr>
        <w:jc w:val="both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2A198B2C" wp14:editId="246F5653">
            <wp:extent cx="5612130" cy="153987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90" w:rsidRDefault="00301D90" w:rsidP="00301D90">
      <w:pPr>
        <w:jc w:val="both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1D3111D9" wp14:editId="280CCF70">
            <wp:extent cx="5612130" cy="1588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90" w:rsidRDefault="008C4AC4" w:rsidP="00301D90">
      <w:pPr>
        <w:jc w:val="both"/>
        <w:rPr>
          <w:sz w:val="28"/>
          <w:szCs w:val="28"/>
        </w:rPr>
      </w:pPr>
      <w:hyperlink r:id="rId8" w:history="1">
        <w:r w:rsidR="00301D90" w:rsidRPr="00676C70">
          <w:rPr>
            <w:rStyle w:val="Hipervnculo"/>
            <w:sz w:val="28"/>
            <w:szCs w:val="28"/>
          </w:rPr>
          <w:t>http://www.tonala.gob.mx/portal/assets/ley-de-deuda-publica-del-estado-de-jalisco.pdf</w:t>
        </w:r>
      </w:hyperlink>
    </w:p>
    <w:p w:rsidR="00301D90" w:rsidRDefault="008C4AC4" w:rsidP="00301D90">
      <w:pPr>
        <w:jc w:val="both"/>
        <w:rPr>
          <w:sz w:val="28"/>
          <w:szCs w:val="28"/>
        </w:rPr>
      </w:pPr>
      <w:hyperlink r:id="rId9" w:history="1">
        <w:r w:rsidR="00301D90" w:rsidRPr="00676C70">
          <w:rPr>
            <w:rStyle w:val="Hipervnculo"/>
            <w:sz w:val="28"/>
            <w:szCs w:val="28"/>
          </w:rPr>
          <w:t>http://tonala.gob.mx/portal/leyes-federales/</w:t>
        </w:r>
      </w:hyperlink>
    </w:p>
    <w:p w:rsidR="00301D90" w:rsidRPr="00301D90" w:rsidRDefault="00301D90" w:rsidP="00301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 el portal de internet del municipio en el apartado de Transparencia en el contenido de Leyes y Reglamentos, Leyes Estatales, ley de Deuda Pública del Estado de Jalisco y sus Municipios, y la Ley de Disciplina Financiera de las Entidades Federativas y los Municipios.</w:t>
      </w:r>
    </w:p>
    <w:sectPr w:rsidR="00301D90" w:rsidRPr="00301D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C4" w:rsidRDefault="008C4AC4" w:rsidP="00301D90">
      <w:pPr>
        <w:spacing w:after="0" w:line="240" w:lineRule="auto"/>
      </w:pPr>
      <w:r>
        <w:separator/>
      </w:r>
    </w:p>
  </w:endnote>
  <w:endnote w:type="continuationSeparator" w:id="0">
    <w:p w:rsidR="008C4AC4" w:rsidRDefault="008C4AC4" w:rsidP="0030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C4" w:rsidRDefault="008C4AC4" w:rsidP="00301D90">
      <w:pPr>
        <w:spacing w:after="0" w:line="240" w:lineRule="auto"/>
      </w:pPr>
      <w:r>
        <w:separator/>
      </w:r>
    </w:p>
  </w:footnote>
  <w:footnote w:type="continuationSeparator" w:id="0">
    <w:p w:rsidR="008C4AC4" w:rsidRDefault="008C4AC4" w:rsidP="0030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90" w:rsidRDefault="00301D90">
    <w:pPr>
      <w:pStyle w:val="Encabezado"/>
    </w:pPr>
    <w:r>
      <w:rPr>
        <w:noProof/>
        <w:lang w:eastAsia="es-MX"/>
      </w:rPr>
      <w:drawing>
        <wp:inline distT="0" distB="0" distL="0" distR="0">
          <wp:extent cx="781485" cy="11136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ON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8" cy="112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319572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ARENCIA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701" cy="105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0"/>
    <w:rsid w:val="00301D90"/>
    <w:rsid w:val="008C4AC4"/>
    <w:rsid w:val="009515CC"/>
    <w:rsid w:val="00E037ED"/>
    <w:rsid w:val="00E30D04"/>
    <w:rsid w:val="00F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60BDF-3C66-4908-92BD-EAC078B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D90"/>
  </w:style>
  <w:style w:type="paragraph" w:styleId="Piedepgina">
    <w:name w:val="footer"/>
    <w:basedOn w:val="Normal"/>
    <w:link w:val="PiedepginaCar"/>
    <w:uiPriority w:val="99"/>
    <w:unhideWhenUsed/>
    <w:rsid w:val="0030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D90"/>
  </w:style>
  <w:style w:type="character" w:styleId="Hipervnculo">
    <w:name w:val="Hyperlink"/>
    <w:basedOn w:val="Fuentedeprrafopredeter"/>
    <w:uiPriority w:val="99"/>
    <w:unhideWhenUsed/>
    <w:rsid w:val="00301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la.gob.mx/portal/assets/ley-de-deuda-publica-del-estado-de-jalisc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leyes-feder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 Ballesteros de Dios</dc:creator>
  <cp:keywords/>
  <dc:description/>
  <cp:lastModifiedBy>Darkrai Ballesteros de Dios</cp:lastModifiedBy>
  <cp:revision>2</cp:revision>
  <dcterms:created xsi:type="dcterms:W3CDTF">2016-11-01T21:13:00Z</dcterms:created>
  <dcterms:modified xsi:type="dcterms:W3CDTF">2016-11-01T21:13:00Z</dcterms:modified>
</cp:coreProperties>
</file>