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C8" w:rsidRDefault="00637A48" w:rsidP="00637A48">
      <w:pPr>
        <w:spacing w:after="0"/>
        <w:jc w:val="center"/>
        <w:rPr>
          <w:rFonts w:ascii="Arial" w:hAnsi="Arial" w:cs="Arial"/>
          <w:sz w:val="24"/>
        </w:rPr>
      </w:pPr>
      <w:r w:rsidRPr="00637A48">
        <w:rPr>
          <w:rFonts w:ascii="Arial" w:hAnsi="Arial" w:cs="Arial"/>
          <w:b/>
          <w:sz w:val="28"/>
        </w:rPr>
        <w:t>Dirección de Programas Estratégicos Municipales</w:t>
      </w:r>
    </w:p>
    <w:p w:rsidR="008E42C8" w:rsidRPr="00FF4812" w:rsidRDefault="008E42C8" w:rsidP="008E42C8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252"/>
      </w:tblGrid>
      <w:tr w:rsidR="00637A48" w:rsidRPr="00637A48" w:rsidTr="00851B17">
        <w:tc>
          <w:tcPr>
            <w:tcW w:w="9513" w:type="dxa"/>
            <w:gridSpan w:val="2"/>
          </w:tcPr>
          <w:p w:rsidR="00637A48" w:rsidRPr="00637A48" w:rsidRDefault="00637A48" w:rsidP="005516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37A48">
              <w:rPr>
                <w:rFonts w:ascii="Arial" w:hAnsi="Arial" w:cs="Arial"/>
                <w:b/>
                <w:sz w:val="28"/>
              </w:rPr>
              <w:t xml:space="preserve">Plantilla de Personal </w:t>
            </w:r>
            <w:r w:rsidR="00C20753">
              <w:rPr>
                <w:rFonts w:ascii="Arial" w:hAnsi="Arial" w:cs="Arial"/>
                <w:b/>
                <w:sz w:val="28"/>
              </w:rPr>
              <w:t>actualizada al 31 de Octubre 2018</w:t>
            </w:r>
          </w:p>
        </w:tc>
      </w:tr>
      <w:tr w:rsidR="00637A48" w:rsidRPr="00637A48" w:rsidTr="00851B17">
        <w:tc>
          <w:tcPr>
            <w:tcW w:w="9513" w:type="dxa"/>
            <w:gridSpan w:val="2"/>
          </w:tcPr>
          <w:p w:rsidR="00637A48" w:rsidRPr="00637A48" w:rsidRDefault="00637A48" w:rsidP="005516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37A48" w:rsidRPr="00637A48" w:rsidTr="00851B17">
        <w:tc>
          <w:tcPr>
            <w:tcW w:w="3261" w:type="dxa"/>
          </w:tcPr>
          <w:p w:rsidR="00637A48" w:rsidRPr="00637A48" w:rsidRDefault="00637A48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</w:t>
            </w:r>
            <w:r w:rsidR="00851B17">
              <w:rPr>
                <w:rFonts w:ascii="Arial" w:hAnsi="Arial" w:cs="Arial"/>
                <w:sz w:val="24"/>
              </w:rPr>
              <w:t xml:space="preserve"> de Programas Estratégicos Municipales.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Lic. Jesús Jacob Medrano Huerta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637A48" w:rsidRDefault="00637A48" w:rsidP="00851B17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 xml:space="preserve">Jefe de </w:t>
            </w:r>
            <w:r w:rsidR="00851B17">
              <w:rPr>
                <w:rFonts w:ascii="Arial" w:hAnsi="Arial" w:cs="Arial"/>
                <w:sz w:val="24"/>
              </w:rPr>
              <w:t>E</w:t>
            </w:r>
            <w:r w:rsidRPr="00637A48">
              <w:rPr>
                <w:rFonts w:ascii="Arial" w:hAnsi="Arial" w:cs="Arial"/>
                <w:sz w:val="24"/>
              </w:rPr>
              <w:t>stu</w:t>
            </w:r>
            <w:r>
              <w:rPr>
                <w:rFonts w:ascii="Arial" w:hAnsi="Arial" w:cs="Arial"/>
                <w:sz w:val="24"/>
              </w:rPr>
              <w:t xml:space="preserve">dios y </w:t>
            </w:r>
            <w:r w:rsidR="00851B17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stadísticas </w:t>
            </w:r>
            <w:r w:rsidR="00851B17">
              <w:rPr>
                <w:rFonts w:ascii="Arial" w:hAnsi="Arial" w:cs="Arial"/>
                <w:sz w:val="24"/>
              </w:rPr>
              <w:t>Comunitarios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Lic. Antonio Razo Arellano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637A48" w:rsidRDefault="00637A48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Jefe de </w:t>
            </w:r>
            <w:r w:rsidR="00851B17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rogramas </w:t>
            </w:r>
            <w:r w:rsidR="00851B17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unicipales</w:t>
            </w:r>
            <w:r w:rsidR="00851B1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Juan Ortiz Medina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700BAA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Encargado de Ejecución de Programas Municipales.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Sergio </w:t>
            </w:r>
            <w:r w:rsidRPr="00637A48">
              <w:rPr>
                <w:rFonts w:ascii="Arial" w:hAnsi="Arial" w:cs="Arial"/>
                <w:sz w:val="24"/>
              </w:rPr>
              <w:t>Ochoa Castillo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700BAA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de Programa de Inclusión Social Prospera.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Oscar Manuel Valdovinos Ceja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700BAA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Administrativo de Ejecución de Programas.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Sandra Gabriela Hernández Álvarez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700BAA" w:rsidP="00851B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de Adulto Mayor.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Gloria Ma. Andrade Ramírez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851B17" w:rsidP="00700BAA">
            <w:pPr>
              <w:rPr>
                <w:rFonts w:ascii="Arial" w:hAnsi="Arial" w:cs="Arial"/>
                <w:sz w:val="24"/>
              </w:rPr>
            </w:pPr>
            <w:r w:rsidRPr="00851B17">
              <w:rPr>
                <w:rFonts w:ascii="Arial" w:hAnsi="Arial" w:cs="Arial"/>
                <w:sz w:val="24"/>
              </w:rPr>
              <w:t>Secretaria de la Dirección de Programas Estratégicos Municipales.</w:t>
            </w:r>
          </w:p>
        </w:tc>
        <w:tc>
          <w:tcPr>
            <w:tcW w:w="6252" w:type="dxa"/>
          </w:tcPr>
          <w:p w:rsidR="00637A48" w:rsidRPr="00637A48" w:rsidRDefault="00637A48" w:rsidP="00637A48">
            <w:pPr>
              <w:rPr>
                <w:rFonts w:ascii="Arial" w:hAnsi="Arial" w:cs="Arial"/>
                <w:sz w:val="24"/>
              </w:rPr>
            </w:pPr>
            <w:r w:rsidRPr="00637A48">
              <w:rPr>
                <w:rFonts w:ascii="Arial" w:hAnsi="Arial" w:cs="Arial"/>
                <w:sz w:val="24"/>
              </w:rPr>
              <w:t>Mayra del Carmen Meza Ortega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637A48" w:rsidRDefault="00700BAA" w:rsidP="00700BAA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Administrativo de Estudios y Estadísticas Comunitarios.</w:t>
            </w:r>
          </w:p>
        </w:tc>
        <w:tc>
          <w:tcPr>
            <w:tcW w:w="6252" w:type="dxa"/>
          </w:tcPr>
          <w:p w:rsidR="00637A48" w:rsidRPr="00637A48" w:rsidRDefault="00637A48" w:rsidP="00551677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Jessica Jacqueline Casas Toscano</w:t>
            </w:r>
          </w:p>
        </w:tc>
      </w:tr>
      <w:tr w:rsidR="00637A48" w:rsidRPr="00637A48" w:rsidTr="00851B17">
        <w:tc>
          <w:tcPr>
            <w:tcW w:w="3261" w:type="dxa"/>
          </w:tcPr>
          <w:p w:rsidR="00637A48" w:rsidRPr="00851B17" w:rsidRDefault="00700BAA" w:rsidP="00851B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Administrativo de Estudios y Estadísticas Comunitarios.</w:t>
            </w:r>
          </w:p>
        </w:tc>
        <w:tc>
          <w:tcPr>
            <w:tcW w:w="6252" w:type="dxa"/>
          </w:tcPr>
          <w:p w:rsidR="00637A48" w:rsidRPr="00637A48" w:rsidRDefault="00637A48" w:rsidP="00637A48">
            <w:r w:rsidRPr="00637A48">
              <w:rPr>
                <w:rFonts w:ascii="Arial" w:hAnsi="Arial" w:cs="Arial"/>
                <w:sz w:val="24"/>
              </w:rPr>
              <w:t>Margarita</w:t>
            </w:r>
            <w:r>
              <w:rPr>
                <w:rFonts w:ascii="Arial" w:hAnsi="Arial" w:cs="Arial"/>
                <w:sz w:val="24"/>
              </w:rPr>
              <w:t xml:space="preserve"> Flores Ortiz</w:t>
            </w:r>
          </w:p>
        </w:tc>
      </w:tr>
    </w:tbl>
    <w:p w:rsidR="008E42C8" w:rsidRDefault="008E42C8" w:rsidP="00637A48">
      <w:pPr>
        <w:jc w:val="center"/>
      </w:pPr>
      <w:bookmarkStart w:id="0" w:name="_GoBack"/>
      <w:bookmarkEnd w:id="0"/>
    </w:p>
    <w:sectPr w:rsidR="008E4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D03"/>
    <w:multiLevelType w:val="hybridMultilevel"/>
    <w:tmpl w:val="6E8EC3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1C44FD"/>
    <w:multiLevelType w:val="hybridMultilevel"/>
    <w:tmpl w:val="A0B614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C8"/>
    <w:rsid w:val="0023242A"/>
    <w:rsid w:val="0052713F"/>
    <w:rsid w:val="00587FB4"/>
    <w:rsid w:val="00637A48"/>
    <w:rsid w:val="00700BAA"/>
    <w:rsid w:val="00851B17"/>
    <w:rsid w:val="008E42C8"/>
    <w:rsid w:val="00B40FFC"/>
    <w:rsid w:val="00C2075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2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2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</dc:creator>
  <cp:lastModifiedBy>JAP</cp:lastModifiedBy>
  <cp:revision>6</cp:revision>
  <dcterms:created xsi:type="dcterms:W3CDTF">2018-11-09T19:07:00Z</dcterms:created>
  <dcterms:modified xsi:type="dcterms:W3CDTF">2018-11-12T17:19:00Z</dcterms:modified>
</cp:coreProperties>
</file>