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8" w:rsidRDefault="00C01AE6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</w:p>
    <w:p w:rsidR="00B24298" w:rsidRDefault="00C01AE6">
      <w:pPr>
        <w:pStyle w:val="Cuerpo"/>
        <w:jc w:val="both"/>
        <w:rPr>
          <w:rFonts w:ascii="Arial" w:eastAsia="Arial" w:hAnsi="Arial" w:cs="Arial"/>
          <w:b/>
          <w:bCs/>
        </w:rPr>
      </w:pPr>
      <w:hyperlink r:id="rId6" w:history="1">
        <w:r>
          <w:rPr>
            <w:rStyle w:val="Hyperlink0"/>
            <w:rFonts w:ascii="Arial" w:hAnsi="Arial"/>
            <w:b/>
            <w:bCs/>
            <w:lang w:val="en-US"/>
          </w:rPr>
          <w:t>http://tonala.gob.mx/portal/wp-content/uploads/2016/07/PRESUPUESTO_EGRESOS_2016_TONALA_JALISCO.pdf</w:t>
        </w:r>
      </w:hyperlink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C01AE6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PRESUPUESTO DE EGRESOS 2016 DE </w:t>
      </w:r>
      <w:r>
        <w:rPr>
          <w:rFonts w:ascii="Arial" w:hAnsi="Arial"/>
          <w:b/>
          <w:bCs/>
        </w:rPr>
        <w:t>TO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4298" w:rsidRDefault="00C01AE6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B24298" w:rsidRDefault="00C01AE6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>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 55</w:t>
      </w:r>
    </w:p>
    <w:p w:rsidR="00B24298" w:rsidRDefault="00C01AE6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-554355</wp:posOffset>
            </wp:positionH>
            <wp:positionV relativeFrom="line">
              <wp:posOffset>208834</wp:posOffset>
            </wp:positionV>
            <wp:extent cx="6030595" cy="36661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5.13.40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66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B242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B24298" w:rsidRDefault="00C01AE6">
      <w:pPr>
        <w:pStyle w:val="Cuerpo"/>
        <w:jc w:val="both"/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-554355</wp:posOffset>
            </wp:positionH>
            <wp:positionV relativeFrom="line">
              <wp:posOffset>608455</wp:posOffset>
            </wp:positionV>
            <wp:extent cx="6030595" cy="2389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a de pantalla 2016-07-09 a las 5.13.58 p.m.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8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24298">
      <w:headerReference w:type="default" r:id="rId9"/>
      <w:footerReference w:type="default" r:id="rId10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E6" w:rsidRDefault="00C01AE6">
      <w:r>
        <w:separator/>
      </w:r>
    </w:p>
  </w:endnote>
  <w:endnote w:type="continuationSeparator" w:id="0">
    <w:p w:rsidR="00C01AE6" w:rsidRDefault="00C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98" w:rsidRDefault="00B2429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E6" w:rsidRDefault="00C01AE6">
      <w:r>
        <w:separator/>
      </w:r>
    </w:p>
  </w:footnote>
  <w:footnote w:type="continuationSeparator" w:id="0">
    <w:p w:rsidR="00C01AE6" w:rsidRDefault="00C0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98" w:rsidRDefault="00C01AE6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24298" w:rsidRDefault="00B24298">
    <w:pPr>
      <w:pStyle w:val="Encabezado"/>
    </w:pPr>
  </w:p>
  <w:p w:rsidR="00B24298" w:rsidRDefault="00B24298">
    <w:pPr>
      <w:pStyle w:val="Encabezado"/>
    </w:pPr>
  </w:p>
  <w:p w:rsidR="00B24298" w:rsidRDefault="00B24298">
    <w:pPr>
      <w:pStyle w:val="Encabezado"/>
    </w:pPr>
  </w:p>
  <w:p w:rsidR="00B24298" w:rsidRDefault="00C01AE6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B24298" w:rsidRDefault="00B24298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B24298" w:rsidRDefault="00C01AE6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B24298" w:rsidRDefault="00B24298">
    <w:pPr>
      <w:pStyle w:val="Sinespaciado"/>
      <w:jc w:val="right"/>
      <w:rPr>
        <w:rStyle w:val="Ninguno"/>
        <w:b/>
        <w:bCs/>
        <w:sz w:val="24"/>
        <w:szCs w:val="24"/>
      </w:rPr>
    </w:pPr>
  </w:p>
  <w:p w:rsidR="00B24298" w:rsidRDefault="00C01AE6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</w:t>
    </w:r>
    <w:r>
      <w:rPr>
        <w:rStyle w:val="Ninguno"/>
        <w:b/>
        <w:bCs/>
        <w:sz w:val="24"/>
        <w:szCs w:val="24"/>
      </w:rPr>
      <w:t xml:space="preserve"> 32</w:t>
    </w:r>
  </w:p>
  <w:p w:rsidR="00B24298" w:rsidRDefault="00C01AE6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>¿DESGLOSA EL PRESUPUESTO DEL AYUNTAMIENTO (CABILDO + PRESIDENCIA)?</w:t>
    </w:r>
  </w:p>
  <w:p w:rsidR="00B24298" w:rsidRDefault="00B24298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8"/>
    <w:rsid w:val="00687944"/>
    <w:rsid w:val="00B24298"/>
    <w:rsid w:val="00C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3AB1C-AB20-482E-81B3-68A210B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6/07/PRESUPUESTO_EGRESOS_2016_TONALA_JALISC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2016-07-15T19:11:00Z</cp:lastPrinted>
  <dcterms:created xsi:type="dcterms:W3CDTF">2016-07-15T19:10:00Z</dcterms:created>
  <dcterms:modified xsi:type="dcterms:W3CDTF">2016-07-15T19:11:00Z</dcterms:modified>
</cp:coreProperties>
</file>